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DC8F" w14:textId="134B1FC2" w:rsidR="005A3BE8" w:rsidRPr="00670D39" w:rsidRDefault="005A3BE8" w:rsidP="00405D2A">
      <w:pPr>
        <w:spacing w:after="0" w:line="276" w:lineRule="auto"/>
        <w:ind w:left="0" w:right="-188" w:firstLine="0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KUPNÍ SMLOUVA</w:t>
      </w:r>
    </w:p>
    <w:p w14:paraId="4CFE4C24" w14:textId="77777777" w:rsidR="005A3BE8" w:rsidRPr="00670D39" w:rsidRDefault="005A3BE8" w:rsidP="00405D2A">
      <w:pPr>
        <w:spacing w:after="0" w:line="276" w:lineRule="auto"/>
        <w:ind w:left="0" w:right="-188" w:firstLine="0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AC1C6F2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1 – smluvní strany kupní smlouvy</w:t>
      </w:r>
    </w:p>
    <w:p w14:paraId="7056EF50" w14:textId="4B7A0010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[jméno a příjmení]</w:t>
      </w:r>
    </w:p>
    <w:p w14:paraId="5227C6E6" w14:textId="3D1E723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[datum narození]</w:t>
      </w:r>
    </w:p>
    <w:p w14:paraId="5B0642B0" w14:textId="7BEFE139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[trvale bytem]</w:t>
      </w:r>
    </w:p>
    <w:p w14:paraId="3CA042D1" w14:textId="312752D1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[korespondenční adresa]</w:t>
      </w:r>
    </w:p>
    <w:p w14:paraId="290BECA6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dále jen „</w:t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prodávající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“</w:t>
      </w:r>
    </w:p>
    <w:p w14:paraId="49827505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2CD01D0E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</w:t>
      </w:r>
    </w:p>
    <w:p w14:paraId="6C3D38E8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[jméno a příjmení]</w:t>
      </w:r>
    </w:p>
    <w:p w14:paraId="03BD1A51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[datum narození]</w:t>
      </w:r>
    </w:p>
    <w:p w14:paraId="08A7369F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[trvale bytem]</w:t>
      </w:r>
    </w:p>
    <w:p w14:paraId="11E73726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[korespondenční adresa]</w:t>
      </w:r>
    </w:p>
    <w:p w14:paraId="2E0E95AA" w14:textId="77777777" w:rsidR="005A3BE8" w:rsidRPr="00670D39" w:rsidRDefault="005A3BE8" w:rsidP="00E66CA5">
      <w:pPr>
        <w:pStyle w:val="Bezmezer"/>
        <w:rPr>
          <w:lang w:eastAsia="en-GB"/>
        </w:rPr>
      </w:pPr>
      <w:r w:rsidRPr="00670D39">
        <w:rPr>
          <w:lang w:eastAsia="en-GB"/>
        </w:rPr>
        <w:t>dále jen „</w:t>
      </w:r>
      <w:r w:rsidRPr="00670D39">
        <w:rPr>
          <w:b/>
          <w:bCs/>
          <w:lang w:eastAsia="en-GB"/>
        </w:rPr>
        <w:t>kupující</w:t>
      </w:r>
      <w:r w:rsidRPr="00670D39">
        <w:rPr>
          <w:lang w:eastAsia="en-GB"/>
        </w:rPr>
        <w:t>“</w:t>
      </w:r>
    </w:p>
    <w:p w14:paraId="365D1511" w14:textId="77777777" w:rsidR="00405D2A" w:rsidRPr="00670D39" w:rsidRDefault="00405D2A" w:rsidP="00405D2A">
      <w:pPr>
        <w:pStyle w:val="Bezmezer"/>
        <w:rPr>
          <w:lang w:eastAsia="en-GB"/>
        </w:rPr>
      </w:pPr>
    </w:p>
    <w:p w14:paraId="00905F8C" w14:textId="50B7CDC0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2 – předmět kupní smlouvy</w:t>
      </w:r>
    </w:p>
    <w:p w14:paraId="3DAE2798" w14:textId="77777777" w:rsidR="005A3BE8" w:rsidRPr="00670D39" w:rsidRDefault="005A3BE8" w:rsidP="00E66CA5">
      <w:pPr>
        <w:pStyle w:val="Odstavecseseznamem"/>
        <w:numPr>
          <w:ilvl w:val="0"/>
          <w:numId w:val="10"/>
        </w:numPr>
        <w:spacing w:after="20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Předmětem této kupní smlouvy je níže uvedené silniční motorové vozidlo  – dále jen „vozidlo“:</w:t>
      </w:r>
    </w:p>
    <w:p w14:paraId="5D31D2BA" w14:textId="7548FF37" w:rsidR="005A3BE8" w:rsidRPr="00670D39" w:rsidRDefault="005A3BE8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tovární značka: [doplnit]</w:t>
      </w:r>
    </w:p>
    <w:p w14:paraId="5B6E0D13" w14:textId="14B67144" w:rsidR="005A3BE8" w:rsidRPr="00670D39" w:rsidRDefault="005A3BE8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typ (označení): [doplnit]</w:t>
      </w:r>
    </w:p>
    <w:p w14:paraId="27F87423" w14:textId="5DAD1591" w:rsidR="005A3BE8" w:rsidRPr="00670D39" w:rsidRDefault="005A3BE8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VIN: </w:t>
      </w:r>
      <w:r w:rsidR="00E66CA5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018C1B37" w14:textId="75529C0B" w:rsidR="005A3BE8" w:rsidRPr="00670D39" w:rsidRDefault="005A3BE8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barva: </w:t>
      </w:r>
      <w:r w:rsidR="00E66CA5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76FCBECE" w14:textId="1C5DD17B" w:rsidR="005A3BE8" w:rsidRPr="00670D39" w:rsidRDefault="005A3BE8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RZ: </w:t>
      </w:r>
      <w:r w:rsidR="00E66CA5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5930DD05" w14:textId="0C646992" w:rsidR="005A3BE8" w:rsidRPr="00670D39" w:rsidRDefault="005A3BE8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stav najetých km dle počítadla stavu km: </w:t>
      </w:r>
      <w:r w:rsidR="00E66CA5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1D2A34E7" w14:textId="4BF28F67" w:rsidR="0081446F" w:rsidRPr="00670D39" w:rsidRDefault="0081446F" w:rsidP="00405D2A">
      <w:pPr>
        <w:pStyle w:val="Odstavecseseznamem"/>
        <w:numPr>
          <w:ilvl w:val="0"/>
          <w:numId w:val="6"/>
        </w:numPr>
        <w:spacing w:after="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viditelná nebo známá poškození/závady: </w:t>
      </w:r>
      <w:r w:rsidR="00E66CA5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429BFBAF" w14:textId="77777777" w:rsidR="005A3BE8" w:rsidRPr="00670D39" w:rsidRDefault="005A3BE8" w:rsidP="00405D2A">
      <w:pPr>
        <w:spacing w:after="0" w:line="276" w:lineRule="auto"/>
        <w:ind w:left="1416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5132D81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3 – práva a povinnosti prodávajícího</w:t>
      </w:r>
    </w:p>
    <w:p w14:paraId="7BC5B242" w14:textId="77777777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tímto prohlašuje, že mu nejsou známy žádné okolnosti, které by prodeji tohoto vozidla bránily a zároveň prohlašuje, že vozidlo není zatíženo právy třetích osob a že na vozidlo není uvalena exekuce.</w:t>
      </w:r>
    </w:p>
    <w:p w14:paraId="6A548CAE" w14:textId="77777777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předá kupujícímu vozidlo a umožní mu nabytí vlastnictví.</w:t>
      </w:r>
    </w:p>
    <w:p w14:paraId="48A5CF0B" w14:textId="119238ED" w:rsidR="005A3BE8" w:rsidRPr="00670D39" w:rsidRDefault="005A3BE8" w:rsidP="00E66CA5">
      <w:pPr>
        <w:pStyle w:val="Odstavecseseznamem"/>
        <w:numPr>
          <w:ilvl w:val="0"/>
          <w:numId w:val="9"/>
        </w:numPr>
        <w:spacing w:after="20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umožní kupujícímu technickou prohlídku vozidla a zkušební jízdu.</w:t>
      </w:r>
    </w:p>
    <w:p w14:paraId="29811CE3" w14:textId="469118F3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se výslovně zavazuje poskytnout veškerou nezbytnou součinnost potřebnou k provedení odhlášení vozidla a přihlášení na kupujícího.</w:t>
      </w:r>
    </w:p>
    <w:p w14:paraId="319E85D5" w14:textId="77777777" w:rsidR="005A3BE8" w:rsidRPr="00670D39" w:rsidRDefault="005A3BE8" w:rsidP="00405D2A">
      <w:pPr>
        <w:spacing w:after="200" w:line="276" w:lineRule="auto"/>
        <w:ind w:left="0"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63A8078E" w14:textId="7DB5952D" w:rsidR="0095752B" w:rsidRPr="00670D39" w:rsidRDefault="0095752B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</w:p>
    <w:p w14:paraId="1C04BF0D" w14:textId="3B987AB3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4 – práva a povinnosti kupujícího</w:t>
      </w:r>
    </w:p>
    <w:p w14:paraId="7D221855" w14:textId="77777777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se na základě této kupní smlouvy zavazuje vozidlo od prodávajícího převzít do svého vlastnictví a zaplatit prodávajícímu dohodnutou celkovou kupní cenu v plném rozsahu. </w:t>
      </w:r>
    </w:p>
    <w:p w14:paraId="200C6114" w14:textId="49C05BBD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lastRenderedPageBreak/>
        <w:t xml:space="preserve">Kupující je povinen při převzetí překontrolovat, zda nemá vozidlo zjevné vady a je oprávněn provést zkušební jízdu. </w:t>
      </w:r>
    </w:p>
    <w:p w14:paraId="6B936B8F" w14:textId="77777777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bere na vědomí, že je povinen vozidlo pojistit (pojištění odpovědnosti z provozu vozidla). </w:t>
      </w:r>
    </w:p>
    <w:p w14:paraId="15F4FAD5" w14:textId="47770110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se výslovně zavazuje poskytnout veškerou nezbytnou součinnost potřebnou k provedení odhlášení vozidla a přihlášení na kupujícího.</w:t>
      </w:r>
    </w:p>
    <w:p w14:paraId="1580DD4D" w14:textId="77777777" w:rsidR="005A3BE8" w:rsidRPr="00670D39" w:rsidRDefault="005A3BE8" w:rsidP="00405D2A">
      <w:pPr>
        <w:spacing w:after="0" w:line="276" w:lineRule="auto"/>
        <w:ind w:left="0"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BB687F3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5 – kupní  cena</w:t>
      </w:r>
    </w:p>
    <w:p w14:paraId="748A38DC" w14:textId="0898A7A8" w:rsidR="005A3BE8" w:rsidRPr="00670D39" w:rsidRDefault="005A3BE8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Kupní cena je ve výši celkem: </w:t>
      </w:r>
      <w:r w:rsidR="00466231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75B449FA" w14:textId="77777777" w:rsidR="005A3BE8" w:rsidRPr="00670D39" w:rsidRDefault="005A3BE8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je povinen celkovou kupní cenu uhradit k rukám prodávajícího vzájemně dohodnutým způsobem.</w:t>
      </w:r>
    </w:p>
    <w:p w14:paraId="2086F7FB" w14:textId="77777777" w:rsidR="005A3BE8" w:rsidRPr="00670D39" w:rsidRDefault="005A3BE8" w:rsidP="00405D2A">
      <w:pPr>
        <w:spacing w:after="0" w:line="276" w:lineRule="auto"/>
        <w:ind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4E40AE8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6 – závěrečná ustanovení</w:t>
      </w:r>
    </w:p>
    <w:p w14:paraId="6B83655B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Ustanovení neupravená touto smlouvou se řídí platnými právními předpisy České republiky, zejména zákonem č. 89/2012 Sb., občanský zákoník, ve znění pozdějších předpisů.</w:t>
      </w:r>
    </w:p>
    <w:p w14:paraId="2AD456A9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Změny a doplnění této smlouvy jsou možné pouze na základě písemného dodatku k této kupní smlouvě.</w:t>
      </w:r>
    </w:p>
    <w:p w14:paraId="2F0D5BF3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Tato smlouva se uzavírá ve dvou vyhotoveních, z nichž po jednom obdrží každá smluvní strana.</w:t>
      </w:r>
    </w:p>
    <w:p w14:paraId="2E8D48DA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Smluvní strany prohlašují, že si tuto smlouvu před podpisem přečetly, porozuměly jejímu obsahu, s obsahem souhlasí, a že je tato smlouva projevem jejich svobodné vůle.</w:t>
      </w:r>
    </w:p>
    <w:p w14:paraId="7D30A949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i prodávající současně prohlašují, že uzavírají tuto kupní smlouvu a budou se řídit všemi jejími ustanoveními.</w:t>
      </w:r>
    </w:p>
    <w:p w14:paraId="1777BC17" w14:textId="77777777" w:rsidR="00971921" w:rsidRPr="00670D39" w:rsidRDefault="00971921" w:rsidP="00405D2A">
      <w:pPr>
        <w:spacing w:after="20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4DC25F68" w14:textId="22BED21C" w:rsidR="005A3BE8" w:rsidRPr="00670D39" w:rsidRDefault="0081446F" w:rsidP="00466231">
      <w:pPr>
        <w:spacing w:after="200" w:line="276" w:lineRule="auto"/>
        <w:ind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Místo: </w:t>
      </w:r>
      <w:r w:rsidR="00466231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586F6923" w14:textId="49F87B68" w:rsidR="0081446F" w:rsidRPr="00670D39" w:rsidRDefault="0081446F" w:rsidP="00466231">
      <w:pPr>
        <w:spacing w:after="200" w:line="276" w:lineRule="auto"/>
        <w:ind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Datum: </w:t>
      </w:r>
      <w:r w:rsidR="00466231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2860CF2E" w14:textId="46D76AAF" w:rsidR="00971921" w:rsidRPr="00670D39" w:rsidRDefault="00971921" w:rsidP="00405D2A">
      <w:pPr>
        <w:spacing w:after="24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38A34D58" w14:textId="52ADF29E" w:rsidR="005A3BE8" w:rsidRPr="00670D39" w:rsidRDefault="005A3BE8" w:rsidP="00466231">
      <w:pPr>
        <w:spacing w:after="0" w:line="276" w:lineRule="auto"/>
        <w:ind w:left="1080" w:right="-188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……………………………</w:t>
      </w:r>
      <w:r w:rsidR="00466231"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…….</w:t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  <w:t>……………………………</w:t>
      </w:r>
      <w:r w:rsidR="00466231"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…….</w:t>
      </w:r>
    </w:p>
    <w:p w14:paraId="29FA568A" w14:textId="77777777" w:rsidR="0081446F" w:rsidRPr="00670D39" w:rsidRDefault="0081446F" w:rsidP="00466231">
      <w:pPr>
        <w:spacing w:after="0" w:line="276" w:lineRule="auto"/>
        <w:ind w:left="720" w:right="-188" w:firstLine="72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 jméno a příjmení]</w:t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>[doplnit jméno a příjmení]</w:t>
      </w:r>
    </w:p>
    <w:p w14:paraId="70C85283" w14:textId="6141984C" w:rsidR="00453C7A" w:rsidRDefault="0081446F" w:rsidP="00466231">
      <w:pPr>
        <w:spacing w:after="0" w:line="276" w:lineRule="auto"/>
        <w:ind w:left="1080" w:right="-188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</w:t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 xml:space="preserve">    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>Kupující</w:t>
      </w:r>
    </w:p>
    <w:p w14:paraId="2C7C8DBA" w14:textId="77777777" w:rsidR="00453C7A" w:rsidRDefault="00453C7A">
      <w:pP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br w:type="page"/>
      </w:r>
    </w:p>
    <w:p w14:paraId="06AACB30" w14:textId="0951B5E0" w:rsidR="00CB370B" w:rsidRPr="00670D39" w:rsidRDefault="002A2979" w:rsidP="00466231">
      <w:pPr>
        <w:spacing w:after="0" w:line="276" w:lineRule="auto"/>
        <w:ind w:left="1080" w:right="-188" w:firstLine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85F2F" wp14:editId="7DE9683A">
                <wp:simplePos x="0" y="0"/>
                <wp:positionH relativeFrom="column">
                  <wp:posOffset>267335</wp:posOffset>
                </wp:positionH>
                <wp:positionV relativeFrom="paragraph">
                  <wp:posOffset>5249545</wp:posOffset>
                </wp:positionV>
                <wp:extent cx="215900" cy="215900"/>
                <wp:effectExtent l="0" t="0" r="12700" b="12700"/>
                <wp:wrapNone/>
                <wp:docPr id="17" name="Obdélník: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A222E" id="Obdélník: se zakulacenými rohy 17" o:spid="_x0000_s1026" style="position:absolute;margin-left:21.05pt;margin-top:413.3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81476" wp14:editId="3373D61A">
                <wp:simplePos x="0" y="0"/>
                <wp:positionH relativeFrom="column">
                  <wp:posOffset>267970</wp:posOffset>
                </wp:positionH>
                <wp:positionV relativeFrom="paragraph">
                  <wp:posOffset>4457700</wp:posOffset>
                </wp:positionV>
                <wp:extent cx="215900" cy="215900"/>
                <wp:effectExtent l="0" t="0" r="12700" b="1270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35196" id="Obdélník: se zakulacenými rohy 16" o:spid="_x0000_s1026" style="position:absolute;margin-left:21.1pt;margin-top:351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23F49" wp14:editId="226E38CB">
                <wp:simplePos x="0" y="0"/>
                <wp:positionH relativeFrom="column">
                  <wp:posOffset>267970</wp:posOffset>
                </wp:positionH>
                <wp:positionV relativeFrom="paragraph">
                  <wp:posOffset>6035675</wp:posOffset>
                </wp:positionV>
                <wp:extent cx="215900" cy="215900"/>
                <wp:effectExtent l="0" t="0" r="12700" b="12700"/>
                <wp:wrapNone/>
                <wp:docPr id="15" name="Obdélník: se zakulacenými roh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EECEE" id="Obdélník: se zakulacenými rohy 15" o:spid="_x0000_s1026" style="position:absolute;margin-left:21.1pt;margin-top:475.2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103C0" wp14:editId="4E42B35A">
                <wp:simplePos x="0" y="0"/>
                <wp:positionH relativeFrom="column">
                  <wp:posOffset>267970</wp:posOffset>
                </wp:positionH>
                <wp:positionV relativeFrom="paragraph">
                  <wp:posOffset>3561080</wp:posOffset>
                </wp:positionV>
                <wp:extent cx="215900" cy="215900"/>
                <wp:effectExtent l="0" t="0" r="12700" b="1270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D2C1" id="Obdélník: se zakulacenými rohy 14" o:spid="_x0000_s1026" style="position:absolute;margin-left:21.1pt;margin-top:280.4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" filled="f" strokecolor="black [3213]" strokeweight="1.5pt">
                <v:stroke joinstyle="miter"/>
              </v:roundrect>
            </w:pict>
          </mc:Fallback>
        </mc:AlternateContent>
      </w:r>
      <w:r w:rsidRPr="00404B32">
        <w:rPr>
          <w:noProof/>
        </w:rPr>
        <w:drawing>
          <wp:anchor distT="0" distB="0" distL="114300" distR="114300" simplePos="0" relativeHeight="251659264" behindDoc="0" locked="0" layoutInCell="1" allowOverlap="1" wp14:anchorId="05028E7A" wp14:editId="1D086BC5">
            <wp:simplePos x="0" y="0"/>
            <wp:positionH relativeFrom="margin">
              <wp:posOffset>1689735</wp:posOffset>
            </wp:positionH>
            <wp:positionV relativeFrom="paragraph">
              <wp:posOffset>7261013</wp:posOffset>
            </wp:positionV>
            <wp:extent cx="2376281" cy="525145"/>
            <wp:effectExtent l="0" t="0" r="5080" b="8255"/>
            <wp:wrapNone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281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B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F976B" wp14:editId="671B27ED">
                <wp:simplePos x="0" y="0"/>
                <wp:positionH relativeFrom="margin">
                  <wp:posOffset>335915</wp:posOffset>
                </wp:positionH>
                <wp:positionV relativeFrom="paragraph">
                  <wp:posOffset>3176270</wp:posOffset>
                </wp:positionV>
                <wp:extent cx="5164455" cy="360680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3625" w14:textId="4B38ED57" w:rsidR="0017780C" w:rsidRPr="0017780C" w:rsidRDefault="0017780C" w:rsidP="0017780C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Jako nový majitel máte povinnost sjednat si 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>povinné ručení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. Pokud potřebujete pomoci, využijte náš srovnávač na </w:t>
                            </w:r>
                            <w:hyperlink r:id="rId9" w:tgtFrame="_blank" w:history="1">
                              <w:r w:rsidRPr="0017780C">
                                <w:rPr>
                                  <w:rFonts w:ascii="Open Sans" w:eastAsia="Times New Roman" w:hAnsi="Open Sans" w:cs="Open Sans"/>
                                  <w:color w:val="009DC5"/>
                                  <w:u w:val="single"/>
                                  <w:lang w:eastAsia="cs-CZ"/>
                                </w:rPr>
                                <w:t>www.srovnejto.cz/povinne-ruceni</w:t>
                              </w:r>
                            </w:hyperlink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, kde vám přehledně srovnáme i</w:t>
                            </w:r>
                            <w:r w:rsidR="002A2979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 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sjednáme tu nejvýhodnější nabídku. </w:t>
                            </w:r>
                          </w:p>
                          <w:p w14:paraId="7B80E169" w14:textId="77777777" w:rsidR="0017780C" w:rsidRPr="0017780C" w:rsidRDefault="0017780C" w:rsidP="0017780C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Do 10 dnů musí být auto přepsáno na nového majitele, v opačném případě vám hrozí pokuta až 50 000 Kč.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 xml:space="preserve"> Přepis vozu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můžete za 800 Kč vyřídit na jakémkoliv úřadě s rozšířenou působností.</w:t>
                            </w:r>
                          </w:p>
                          <w:p w14:paraId="1A546D49" w14:textId="1D383EA9" w:rsidR="0017780C" w:rsidRPr="0017780C" w:rsidRDefault="0017780C" w:rsidP="0017780C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Nezapomeňte na pravidelné 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 xml:space="preserve">technické kontroly 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(STK) každé 2</w:t>
                            </w:r>
                            <w:r w:rsidR="002A2979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 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roky.</w:t>
                            </w:r>
                            <w:r w:rsidR="00A74BFB" w:rsidRPr="00B668E5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U zcela nových aut je první kontrola vyžadována až po 4</w:t>
                            </w:r>
                            <w:r w:rsidR="002A2979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 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letech.</w:t>
                            </w:r>
                          </w:p>
                          <w:p w14:paraId="33F151FA" w14:textId="77777777" w:rsidR="0017780C" w:rsidRPr="0017780C" w:rsidRDefault="0017780C" w:rsidP="0017780C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V případě koupě ojetého vozu doporučujeme provádět kontrolu vozu častěji a v případě zjištění skryté vady problém ihned řešte. Za určitých podmínek je možné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 xml:space="preserve"> od kupní smlouvy odstoupit</w:t>
                            </w:r>
                            <w:r w:rsidRPr="0017780C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. </w:t>
                            </w:r>
                          </w:p>
                          <w:p w14:paraId="215D910B" w14:textId="77777777" w:rsidR="00A908D0" w:rsidRPr="00B668E5" w:rsidRDefault="00A908D0" w:rsidP="0017780C">
                            <w:pPr>
                              <w:ind w:left="0" w:firstLine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F97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.45pt;margin-top:250.1pt;width:406.65pt;height:2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" filled="f" stroked="f">
                <v:textbox>
                  <w:txbxContent>
                    <w:p w14:paraId="26433625" w14:textId="4B38ED57" w:rsidR="0017780C" w:rsidRPr="0017780C" w:rsidRDefault="0017780C" w:rsidP="0017780C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</w:pP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 xml:space="preserve">Jako nový majitel máte povinnost sjednat si </w:t>
                      </w:r>
                      <w:r w:rsidRPr="0017780C">
                        <w:rPr>
                          <w:rFonts w:ascii="Open Sans" w:eastAsia="Times New Roman" w:hAnsi="Open Sans" w:cs="Open Sans"/>
                          <w:b/>
                          <w:bCs/>
                          <w:lang w:val="cs-CZ" w:eastAsia="cs-CZ"/>
                        </w:rPr>
                        <w:t>povinné ručení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 xml:space="preserve">. Pokud potřebujete pomoci, využijte náš srovnávač na </w:t>
                      </w:r>
                      <w:hyperlink r:id="rId10" w:tgtFrame="_blank" w:history="1">
                        <w:r w:rsidRPr="0017780C">
                          <w:rPr>
                            <w:rFonts w:ascii="Open Sans" w:eastAsia="Times New Roman" w:hAnsi="Open Sans" w:cs="Open Sans"/>
                            <w:color w:val="009DC5"/>
                            <w:u w:val="single"/>
                            <w:lang w:val="cs-CZ" w:eastAsia="cs-CZ"/>
                          </w:rPr>
                          <w:t>www.srovnejto</w:t>
                        </w:r>
                        <w:r w:rsidRPr="0017780C">
                          <w:rPr>
                            <w:rFonts w:ascii="Open Sans" w:eastAsia="Times New Roman" w:hAnsi="Open Sans" w:cs="Open Sans"/>
                            <w:color w:val="009DC5"/>
                            <w:u w:val="single"/>
                            <w:lang w:val="cs-CZ" w:eastAsia="cs-CZ"/>
                          </w:rPr>
                          <w:t>.</w:t>
                        </w:r>
                        <w:r w:rsidRPr="0017780C">
                          <w:rPr>
                            <w:rFonts w:ascii="Open Sans" w:eastAsia="Times New Roman" w:hAnsi="Open Sans" w:cs="Open Sans"/>
                            <w:color w:val="009DC5"/>
                            <w:u w:val="single"/>
                            <w:lang w:val="cs-CZ" w:eastAsia="cs-CZ"/>
                          </w:rPr>
                          <w:t>cz/povinne-ruceni</w:t>
                        </w:r>
                      </w:hyperlink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, kde vám přehledně srovnáme i</w:t>
                      </w:r>
                      <w:r w:rsidR="002A2979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 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sjednáme tu nejvýhodnější nabídku. </w:t>
                      </w:r>
                    </w:p>
                    <w:p w14:paraId="7B80E169" w14:textId="77777777" w:rsidR="0017780C" w:rsidRPr="0017780C" w:rsidRDefault="0017780C" w:rsidP="0017780C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</w:pP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Do 10 dnů musí být auto přepsáno na nového majitele, v opačném případě vám hrozí pokuta až 50 000 Kč.</w:t>
                      </w:r>
                      <w:r w:rsidRPr="0017780C">
                        <w:rPr>
                          <w:rFonts w:ascii="Open Sans" w:eastAsia="Times New Roman" w:hAnsi="Open Sans" w:cs="Open Sans"/>
                          <w:b/>
                          <w:bCs/>
                          <w:lang w:val="cs-CZ" w:eastAsia="cs-CZ"/>
                        </w:rPr>
                        <w:t xml:space="preserve"> Přepis vozu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 xml:space="preserve"> můžete za 800 Kč vyřídit na jakémkoliv úřadě s rozšířenou působností.</w:t>
                      </w:r>
                    </w:p>
                    <w:p w14:paraId="1A546D49" w14:textId="1D383EA9" w:rsidR="0017780C" w:rsidRPr="0017780C" w:rsidRDefault="0017780C" w:rsidP="0017780C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</w:pP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 xml:space="preserve">Nezapomeňte na pravidelné </w:t>
                      </w:r>
                      <w:r w:rsidRPr="0017780C">
                        <w:rPr>
                          <w:rFonts w:ascii="Open Sans" w:eastAsia="Times New Roman" w:hAnsi="Open Sans" w:cs="Open Sans"/>
                          <w:b/>
                          <w:bCs/>
                          <w:lang w:val="cs-CZ" w:eastAsia="cs-CZ"/>
                        </w:rPr>
                        <w:t xml:space="preserve">technické kontroly 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(STK) každé 2</w:t>
                      </w:r>
                      <w:r w:rsidR="002A2979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 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roky.</w:t>
                      </w:r>
                      <w:r w:rsidR="00A74BFB" w:rsidRPr="00B668E5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 xml:space="preserve"> 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U zcela nových aut je první kontrola vyžadována až po 4</w:t>
                      </w:r>
                      <w:r w:rsidR="002A2979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 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letech.</w:t>
                      </w:r>
                    </w:p>
                    <w:p w14:paraId="33F151FA" w14:textId="77777777" w:rsidR="0017780C" w:rsidRPr="0017780C" w:rsidRDefault="0017780C" w:rsidP="0017780C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</w:pP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>V případě koupě ojetého vozu doporučujeme provádět kontrolu vozu častěji a v případě zjištění skryté vady problém ihned řešte. Za určitých podmínek je možné</w:t>
                      </w:r>
                      <w:r w:rsidRPr="0017780C">
                        <w:rPr>
                          <w:rFonts w:ascii="Open Sans" w:eastAsia="Times New Roman" w:hAnsi="Open Sans" w:cs="Open Sans"/>
                          <w:b/>
                          <w:bCs/>
                          <w:lang w:val="cs-CZ" w:eastAsia="cs-CZ"/>
                        </w:rPr>
                        <w:t xml:space="preserve"> od kupní smlouvy odstoupit</w:t>
                      </w:r>
                      <w:r w:rsidRPr="0017780C">
                        <w:rPr>
                          <w:rFonts w:ascii="Open Sans" w:eastAsia="Times New Roman" w:hAnsi="Open Sans" w:cs="Open Sans"/>
                          <w:lang w:val="cs-CZ" w:eastAsia="cs-CZ"/>
                        </w:rPr>
                        <w:t xml:space="preserve">. </w:t>
                      </w:r>
                    </w:p>
                    <w:p w14:paraId="215D910B" w14:textId="77777777" w:rsidR="00A908D0" w:rsidRPr="00B668E5" w:rsidRDefault="00A908D0" w:rsidP="0017780C">
                      <w:pPr>
                        <w:ind w:left="0" w:firstLine="0"/>
                        <w:jc w:val="center"/>
                        <w:rPr>
                          <w:rFonts w:ascii="Open Sans" w:hAnsi="Open Sans" w:cs="Open Sans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8E5" w:rsidRPr="00404B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D9498" wp14:editId="64814BA9">
                <wp:simplePos x="0" y="0"/>
                <wp:positionH relativeFrom="margin">
                  <wp:posOffset>235585</wp:posOffset>
                </wp:positionH>
                <wp:positionV relativeFrom="paragraph">
                  <wp:posOffset>1880658</wp:posOffset>
                </wp:positionV>
                <wp:extent cx="5289550" cy="98679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986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AA4D" w14:textId="77777777" w:rsidR="00A908D0" w:rsidRPr="00F44FEC" w:rsidRDefault="00A908D0" w:rsidP="00A908D0">
                            <w:pPr>
                              <w:pStyle w:val="Bezmezer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44FEC"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  <w:t>Na co nezapomenout</w:t>
                            </w:r>
                          </w:p>
                          <w:p w14:paraId="3218A0CA" w14:textId="1597FDD9" w:rsidR="00A908D0" w:rsidRPr="00D55C6F" w:rsidRDefault="00A908D0" w:rsidP="00A908D0">
                            <w:pPr>
                              <w:pStyle w:val="Bezmezer"/>
                              <w:jc w:val="center"/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</w:pPr>
                            <w:r w:rsidRPr="00D55C6F"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  <w:t>po podepsání kupní smlouvy</w:t>
                            </w:r>
                          </w:p>
                          <w:p w14:paraId="39088C41" w14:textId="74ECD66C" w:rsidR="00404B32" w:rsidRPr="00A908D0" w:rsidRDefault="00404B32" w:rsidP="00A908D0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949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.55pt;margin-top:148.1pt;width:416.5pt;height:7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" filled="f" stroked="f">
                <v:textbox>
                  <w:txbxContent>
                    <w:p w14:paraId="34F4AA4D" w14:textId="77777777" w:rsidR="00A908D0" w:rsidRPr="00F44FEC" w:rsidRDefault="00A908D0" w:rsidP="00A908D0">
                      <w:pPr>
                        <w:pStyle w:val="Bezmezer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</w:pPr>
                      <w:r w:rsidRPr="00F44FEC"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  <w:t>Na co nezapomenout</w:t>
                      </w:r>
                    </w:p>
                    <w:p w14:paraId="3218A0CA" w14:textId="1597FDD9" w:rsidR="00A908D0" w:rsidRPr="00D55C6F" w:rsidRDefault="00A908D0" w:rsidP="00A908D0">
                      <w:pPr>
                        <w:pStyle w:val="Bezmezer"/>
                        <w:jc w:val="center"/>
                        <w:rPr>
                          <w:rFonts w:ascii="Open Sans" w:hAnsi="Open Sans" w:cs="Open Sans"/>
                          <w:sz w:val="40"/>
                          <w:szCs w:val="40"/>
                        </w:rPr>
                      </w:pPr>
                      <w:r w:rsidRPr="00D55C6F">
                        <w:rPr>
                          <w:rFonts w:ascii="Open Sans" w:hAnsi="Open Sans" w:cs="Open Sans"/>
                          <w:sz w:val="40"/>
                          <w:szCs w:val="40"/>
                        </w:rPr>
                        <w:t>po podepsání kupní smlouvy</w:t>
                      </w:r>
                    </w:p>
                    <w:p w14:paraId="39088C41" w14:textId="74ECD66C" w:rsidR="00404B32" w:rsidRPr="00A908D0" w:rsidRDefault="00404B32" w:rsidP="00A908D0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7082">
        <w:rPr>
          <w:noProof/>
        </w:rPr>
        <w:drawing>
          <wp:anchor distT="0" distB="0" distL="114300" distR="114300" simplePos="0" relativeHeight="251658240" behindDoc="1" locked="0" layoutInCell="1" allowOverlap="1" wp14:anchorId="4BBC1AEA" wp14:editId="54ACD6AD">
            <wp:simplePos x="0" y="0"/>
            <wp:positionH relativeFrom="margin">
              <wp:align>center</wp:align>
            </wp:positionH>
            <wp:positionV relativeFrom="paragraph">
              <wp:posOffset>-552661</wp:posOffset>
            </wp:positionV>
            <wp:extent cx="6333067" cy="9297174"/>
            <wp:effectExtent l="0" t="0" r="0" b="0"/>
            <wp:wrapNone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067" cy="9297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370B" w:rsidRPr="00670D39" w:rsidSect="000E57D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51C1" w14:textId="77777777" w:rsidR="00C73C00" w:rsidRDefault="00C73C00">
      <w:pPr>
        <w:spacing w:after="0" w:line="240" w:lineRule="auto"/>
      </w:pPr>
      <w:r>
        <w:separator/>
      </w:r>
    </w:p>
  </w:endnote>
  <w:endnote w:type="continuationSeparator" w:id="0">
    <w:p w14:paraId="4FCC713E" w14:textId="77777777" w:rsidR="00C73C00" w:rsidRDefault="00C7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C27F" w14:textId="77777777" w:rsidR="00C73C00" w:rsidRDefault="00C73C00">
      <w:pPr>
        <w:spacing w:after="0" w:line="240" w:lineRule="auto"/>
      </w:pPr>
      <w:r>
        <w:separator/>
      </w:r>
    </w:p>
  </w:footnote>
  <w:footnote w:type="continuationSeparator" w:id="0">
    <w:p w14:paraId="6F2A99C3" w14:textId="77777777" w:rsidR="00C73C00" w:rsidRDefault="00C7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61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F6059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F76C1"/>
    <w:multiLevelType w:val="multilevel"/>
    <w:tmpl w:val="377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51CF1"/>
    <w:multiLevelType w:val="multilevel"/>
    <w:tmpl w:val="0008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E5E3E"/>
    <w:multiLevelType w:val="multilevel"/>
    <w:tmpl w:val="74D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3644"/>
    <w:multiLevelType w:val="multilevel"/>
    <w:tmpl w:val="0394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65CCE"/>
    <w:multiLevelType w:val="multilevel"/>
    <w:tmpl w:val="0A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067C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83EB2"/>
    <w:multiLevelType w:val="multilevel"/>
    <w:tmpl w:val="F3B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61922A6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27DFE"/>
    <w:multiLevelType w:val="hybridMultilevel"/>
    <w:tmpl w:val="F5EC0DE8"/>
    <w:lvl w:ilvl="0" w:tplc="6F66F5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A13A3"/>
    <w:multiLevelType w:val="multilevel"/>
    <w:tmpl w:val="FF3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72E7D"/>
    <w:multiLevelType w:val="multilevel"/>
    <w:tmpl w:val="3CC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4284E"/>
    <w:multiLevelType w:val="hybridMultilevel"/>
    <w:tmpl w:val="C4F6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73275">
    <w:abstractNumId w:val="13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 w16cid:durableId="1145242260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889681471">
    <w:abstractNumId w:val="5"/>
    <w:lvlOverride w:ilvl="0">
      <w:lvl w:ilvl="0">
        <w:numFmt w:val="upperRoman"/>
        <w:lvlText w:val="%1."/>
        <w:lvlJc w:val="right"/>
      </w:lvl>
    </w:lvlOverride>
  </w:num>
  <w:num w:numId="4" w16cid:durableId="1707095434">
    <w:abstractNumId w:val="7"/>
    <w:lvlOverride w:ilvl="0">
      <w:lvl w:ilvl="0">
        <w:numFmt w:val="upperRoman"/>
        <w:lvlText w:val="%1."/>
        <w:lvlJc w:val="right"/>
      </w:lvl>
    </w:lvlOverride>
  </w:num>
  <w:num w:numId="5" w16cid:durableId="1264804531">
    <w:abstractNumId w:val="12"/>
  </w:num>
  <w:num w:numId="6" w16cid:durableId="762455782">
    <w:abstractNumId w:val="10"/>
  </w:num>
  <w:num w:numId="7" w16cid:durableId="378360364">
    <w:abstractNumId w:val="1"/>
  </w:num>
  <w:num w:numId="8" w16cid:durableId="1007446562">
    <w:abstractNumId w:val="8"/>
  </w:num>
  <w:num w:numId="9" w16cid:durableId="728918146">
    <w:abstractNumId w:val="0"/>
  </w:num>
  <w:num w:numId="10" w16cid:durableId="1751927908">
    <w:abstractNumId w:val="11"/>
  </w:num>
  <w:num w:numId="11" w16cid:durableId="442579012">
    <w:abstractNumId w:val="6"/>
  </w:num>
  <w:num w:numId="12" w16cid:durableId="1453206792">
    <w:abstractNumId w:val="2"/>
  </w:num>
  <w:num w:numId="13" w16cid:durableId="1409693508">
    <w:abstractNumId w:val="4"/>
  </w:num>
  <w:num w:numId="14" w16cid:durableId="1865096906">
    <w:abstractNumId w:val="9"/>
  </w:num>
  <w:num w:numId="15" w16cid:durableId="1745104916">
    <w:abstractNumId w:val="14"/>
  </w:num>
  <w:num w:numId="16" w16cid:durableId="845050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E8"/>
    <w:rsid w:val="000E57DE"/>
    <w:rsid w:val="00167082"/>
    <w:rsid w:val="0017780C"/>
    <w:rsid w:val="002400D2"/>
    <w:rsid w:val="002A2979"/>
    <w:rsid w:val="003378BB"/>
    <w:rsid w:val="00404B32"/>
    <w:rsid w:val="00405D2A"/>
    <w:rsid w:val="00453C7A"/>
    <w:rsid w:val="00466231"/>
    <w:rsid w:val="004F0D4A"/>
    <w:rsid w:val="005A3BE8"/>
    <w:rsid w:val="005D51DD"/>
    <w:rsid w:val="006301CA"/>
    <w:rsid w:val="00670D39"/>
    <w:rsid w:val="00770CE5"/>
    <w:rsid w:val="007F6296"/>
    <w:rsid w:val="0081446F"/>
    <w:rsid w:val="00833390"/>
    <w:rsid w:val="00850CC2"/>
    <w:rsid w:val="0095752B"/>
    <w:rsid w:val="00971921"/>
    <w:rsid w:val="00A74BFB"/>
    <w:rsid w:val="00A908D0"/>
    <w:rsid w:val="00AC2A25"/>
    <w:rsid w:val="00B1751E"/>
    <w:rsid w:val="00B668E5"/>
    <w:rsid w:val="00BE2E7B"/>
    <w:rsid w:val="00C73C00"/>
    <w:rsid w:val="00CB370B"/>
    <w:rsid w:val="00D150E8"/>
    <w:rsid w:val="00D342FD"/>
    <w:rsid w:val="00D55C6F"/>
    <w:rsid w:val="00E66CA5"/>
    <w:rsid w:val="00EB2015"/>
    <w:rsid w:val="00F44FEC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02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57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BE8"/>
  </w:style>
  <w:style w:type="paragraph" w:styleId="Nadpis3">
    <w:name w:val="heading 3"/>
    <w:basedOn w:val="Normln"/>
    <w:link w:val="Nadpis3Char"/>
    <w:uiPriority w:val="9"/>
    <w:qFormat/>
    <w:rsid w:val="00A908D0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BE8"/>
  </w:style>
  <w:style w:type="character" w:styleId="slostrnky">
    <w:name w:val="page number"/>
    <w:basedOn w:val="Standardnpsmoodstavce"/>
    <w:uiPriority w:val="99"/>
    <w:semiHidden/>
    <w:unhideWhenUsed/>
    <w:rsid w:val="005A3BE8"/>
  </w:style>
  <w:style w:type="paragraph" w:styleId="Odstavecseseznamem">
    <w:name w:val="List Paragraph"/>
    <w:basedOn w:val="Normln"/>
    <w:uiPriority w:val="34"/>
    <w:qFormat/>
    <w:rsid w:val="005A3B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52B"/>
  </w:style>
  <w:style w:type="paragraph" w:styleId="Bezmezer">
    <w:name w:val="No Spacing"/>
    <w:uiPriority w:val="1"/>
    <w:qFormat/>
    <w:rsid w:val="00405D2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A908D0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177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srovnejto.cz/povinne-ruc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vnejto.cz/povinne-ruce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2022-07-19T15:29:00Z</dcterms:created>
  <dcterms:modified xsi:type="dcterms:W3CDTF">2022-07-20T14:56:00Z</dcterms:modified>
</cp:coreProperties>
</file>